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</w:rPr>
        <w:t>附件</w:t>
      </w:r>
      <w:r>
        <w:rPr>
          <w:rFonts w:hint="eastAsia" w:ascii="仿宋_GB2312" w:hAnsi="黑体" w:eastAsia="仿宋_GB2312"/>
          <w:sz w:val="32"/>
          <w:lang w:val="en-US"/>
        </w:rPr>
        <w:t>4</w:t>
      </w:r>
    </w:p>
    <w:p>
      <w:pPr>
        <w:adjustRightInd w:val="0"/>
        <w:snapToGrid w:val="0"/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优秀创新成果征集方案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一、活动目的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为国内外智慧城市领域知名典范企业，在论坛地点设置创新成果展示区，从不同角度展现智慧城市建设成果、前沿科技及企业风采；同时加强品牌宣传，促进交流合作。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二、布展思路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计划安排参展企业50家，以展板为载体集中进行图文展示。具体版块分为：智慧成果区：展示智慧城市建设中的新技术、新产品及企业新风貌；知识产权区：展示优秀知识产权机构的介绍及风采。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三、参展要求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/>
        </w:rPr>
        <w:t>1、</w:t>
      </w:r>
      <w:r>
        <w:rPr>
          <w:rFonts w:hint="eastAsia" w:ascii="仿宋_GB2312" w:eastAsia="仿宋_GB2312"/>
          <w:bCs/>
          <w:sz w:val="30"/>
          <w:szCs w:val="30"/>
        </w:rPr>
        <w:t>具有良好市场信誉和影响力的智慧城市建设相关企业，具备知名度</w:t>
      </w:r>
      <w:bookmarkStart w:id="0" w:name="_GoBack"/>
      <w:bookmarkEnd w:id="0"/>
      <w:r>
        <w:rPr>
          <w:rFonts w:hint="eastAsia" w:ascii="仿宋_GB2312" w:eastAsia="仿宋_GB2312"/>
          <w:bCs/>
          <w:sz w:val="30"/>
          <w:szCs w:val="30"/>
        </w:rPr>
        <w:t>高、综合实力强的知识产权服务机构。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/>
        </w:rPr>
        <w:t>2、</w:t>
      </w:r>
      <w:r>
        <w:rPr>
          <w:rFonts w:hint="eastAsia" w:ascii="仿宋_GB2312" w:eastAsia="仿宋_GB2312"/>
          <w:bCs/>
          <w:sz w:val="30"/>
          <w:szCs w:val="30"/>
        </w:rPr>
        <w:t>主办方将为每家企业提供展板并统一规划、设计、制作；请有意向参加企业提供相关素材，其中图片不少于5张，每张在1M以上，文字说明在500-800字为宜。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四、素材报送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展示素材请以文档、图片单独形式报送，勿将图片插入</w:t>
      </w:r>
      <w:r>
        <w:rPr>
          <w:rFonts w:hint="eastAsia" w:ascii="仿宋_GB2312" w:eastAsia="仿宋_GB2312"/>
          <w:bCs/>
          <w:sz w:val="30"/>
          <w:szCs w:val="30"/>
          <w:lang w:val="en-US"/>
        </w:rPr>
        <w:t>WORD或其他文本中，防止</w:t>
      </w:r>
      <w:r>
        <w:rPr>
          <w:rFonts w:hint="eastAsia" w:ascii="仿宋_GB2312" w:eastAsia="仿宋_GB2312"/>
          <w:bCs/>
          <w:sz w:val="30"/>
          <w:szCs w:val="30"/>
        </w:rPr>
        <w:t>分辨率降低。唯一官方报送邮箱：</w:t>
      </w:r>
      <w:r>
        <w:fldChar w:fldCharType="begin"/>
      </w:r>
      <w:r>
        <w:instrText xml:space="preserve"> HYPERLINK "mailto:hebips@chinagowell.com，以便我方查明费用来源。" </w:instrText>
      </w:r>
      <w:r>
        <w:fldChar w:fldCharType="separate"/>
      </w:r>
      <w:r>
        <w:rPr>
          <w:rFonts w:hint="eastAsia" w:ascii="仿宋_GB2312" w:eastAsia="仿宋_GB2312"/>
          <w:bCs/>
          <w:sz w:val="30"/>
          <w:szCs w:val="30"/>
        </w:rPr>
        <w:t>hebips@chinagowell.com</w:t>
      </w:r>
      <w:r>
        <w:rPr>
          <w:rFonts w:hint="eastAsia" w:ascii="仿宋_GB2312" w:eastAsia="仿宋_GB2312"/>
          <w:bCs/>
          <w:sz w:val="30"/>
          <w:szCs w:val="30"/>
        </w:rPr>
        <w:fldChar w:fldCharType="end"/>
      </w:r>
      <w:r>
        <w:rPr>
          <w:rFonts w:hint="eastAsia" w:ascii="仿宋_GB2312" w:eastAsia="仿宋_GB2312"/>
          <w:bCs/>
          <w:sz w:val="30"/>
          <w:szCs w:val="30"/>
        </w:rPr>
        <w:t>。报送时间截至：2019年8月1日。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bCs/>
          <w:sz w:val="30"/>
          <w:szCs w:val="30"/>
          <w:lang w:val="en-US"/>
        </w:rPr>
        <w:t>欢迎各相关单位及个人踊跃参与以上活动！</w:t>
      </w:r>
      <w:r>
        <w:rPr>
          <w:rFonts w:hint="eastAsia" w:ascii="仿宋_GB2312" w:eastAsia="仿宋_GB2312"/>
          <w:sz w:val="30"/>
          <w:szCs w:val="30"/>
          <w:lang w:val="en-US"/>
        </w:rPr>
        <w:t xml:space="preserve"> 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  <w:lang w:val="en-US"/>
        </w:rPr>
      </w:pPr>
    </w:p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72EB"/>
    <w:rsid w:val="314F0EBA"/>
    <w:rsid w:val="5FB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2019-07-10T09:10:00Z</dcterms:created>
  <dc:creator></dc:creator>
  <cp:lastModifiedBy></cp:lastModifiedBy>
  <dcterms:modified xsi:type="dcterms:W3CDTF">2019-07-10T09:12:39Z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